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7B41" w14:textId="77777777" w:rsidR="00753FA1" w:rsidRDefault="00753FA1" w:rsidP="00D633CB">
      <w:pPr>
        <w:pStyle w:val="NoSpacing"/>
        <w:ind w:left="6480" w:firstLine="720"/>
        <w:jc w:val="right"/>
      </w:pPr>
      <w:r>
        <w:rPr>
          <w:noProof/>
        </w:rPr>
        <w:drawing>
          <wp:anchor distT="0" distB="0" distL="114300" distR="114300" simplePos="0" relativeHeight="251659776" behindDoc="1" locked="0" layoutInCell="1" allowOverlap="1" wp14:anchorId="57596849" wp14:editId="1C02ACA9">
            <wp:simplePos x="0" y="0"/>
            <wp:positionH relativeFrom="margin">
              <wp:posOffset>2476500</wp:posOffset>
            </wp:positionH>
            <wp:positionV relativeFrom="margin">
              <wp:posOffset>-287020</wp:posOffset>
            </wp:positionV>
            <wp:extent cx="1619250" cy="1454785"/>
            <wp:effectExtent l="152400" t="171450" r="95250" b="164465"/>
            <wp:wrapSquare wrapText="bothSides"/>
            <wp:docPr id="2" name="Picture 1" descr="PD_IM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_IMS_LOGO_1.jpg"/>
                    <pic:cNvPicPr/>
                  </pic:nvPicPr>
                  <pic:blipFill>
                    <a:blip r:embed="rId7" cstate="print"/>
                    <a:stretch>
                      <a:fillRect/>
                    </a:stretch>
                  </pic:blipFill>
                  <pic:spPr>
                    <a:xfrm>
                      <a:off x="0" y="0"/>
                      <a:ext cx="1619250" cy="1454785"/>
                    </a:xfrm>
                    <a:prstGeom prst="rect">
                      <a:avLst/>
                    </a:prstGeom>
                    <a:scene3d>
                      <a:camera prst="orthographicFront">
                        <a:rot lat="0" lon="0" rev="600000"/>
                      </a:camera>
                      <a:lightRig rig="threePt" dir="t"/>
                    </a:scene3d>
                  </pic:spPr>
                </pic:pic>
              </a:graphicData>
            </a:graphic>
            <wp14:sizeRelH relativeFrom="margin">
              <wp14:pctWidth>0</wp14:pctWidth>
            </wp14:sizeRelH>
            <wp14:sizeRelV relativeFrom="margin">
              <wp14:pctHeight>0</wp14:pctHeight>
            </wp14:sizeRelV>
          </wp:anchor>
        </w:drawing>
      </w:r>
      <w:r>
        <w:t>P&amp;D Enterprises</w:t>
      </w:r>
    </w:p>
    <w:p w14:paraId="7A592016" w14:textId="77777777" w:rsidR="0023341A" w:rsidRDefault="00F7055F" w:rsidP="00D633CB">
      <w:pPr>
        <w:pStyle w:val="NoSpacing"/>
        <w:ind w:left="6480" w:firstLine="720"/>
        <w:jc w:val="right"/>
      </w:pPr>
      <w:r>
        <w:t>10552 11</w:t>
      </w:r>
      <w:r w:rsidR="0023341A">
        <w:t>5 Street</w:t>
      </w:r>
      <w:r w:rsidR="00646C8C">
        <w:t xml:space="preserve"> NW</w:t>
      </w:r>
    </w:p>
    <w:p w14:paraId="4830E407" w14:textId="77777777" w:rsidR="0023341A" w:rsidRDefault="0023341A" w:rsidP="00D633CB">
      <w:pPr>
        <w:pStyle w:val="NoSpacing"/>
        <w:ind w:left="6480" w:firstLine="720"/>
        <w:jc w:val="right"/>
      </w:pPr>
      <w:r>
        <w:t>Edmonton, AB T5H 3K6</w:t>
      </w:r>
    </w:p>
    <w:p w14:paraId="16A8BA16" w14:textId="77777777" w:rsidR="0023341A" w:rsidRDefault="0023341A" w:rsidP="00D633CB">
      <w:pPr>
        <w:pStyle w:val="NoSpacing"/>
        <w:ind w:left="6480" w:firstLine="720"/>
        <w:jc w:val="right"/>
      </w:pPr>
      <w:r>
        <w:t>Phone: 780-420-6419</w:t>
      </w:r>
    </w:p>
    <w:p w14:paraId="61F793CA" w14:textId="77777777" w:rsidR="00D633CB" w:rsidRDefault="0023341A" w:rsidP="00D633CB">
      <w:pPr>
        <w:pStyle w:val="NoSpacing"/>
        <w:ind w:left="6480" w:firstLine="720"/>
        <w:jc w:val="right"/>
      </w:pPr>
      <w:r>
        <w:t>Fax: 780-420-1945</w:t>
      </w:r>
    </w:p>
    <w:p w14:paraId="42AA2EB4" w14:textId="229AA5E2" w:rsidR="00D633CB" w:rsidRDefault="0023341A" w:rsidP="00CE3508">
      <w:pPr>
        <w:pStyle w:val="NoSpacing"/>
        <w:ind w:left="7200"/>
        <w:jc w:val="right"/>
      </w:pPr>
      <w:r>
        <w:t xml:space="preserve">Email: </w:t>
      </w:r>
      <w:hyperlink r:id="rId8" w:history="1">
        <w:r w:rsidR="00CE3508" w:rsidRPr="00B72365">
          <w:rPr>
            <w:rStyle w:val="Hyperlink"/>
          </w:rPr>
          <w:t>info@pdent.ca</w:t>
        </w:r>
      </w:hyperlink>
    </w:p>
    <w:p w14:paraId="15CE893C" w14:textId="77777777" w:rsidR="00D633CB" w:rsidRDefault="00D633CB" w:rsidP="0023341A">
      <w:pPr>
        <w:pStyle w:val="NoSpacing"/>
      </w:pPr>
    </w:p>
    <w:tbl>
      <w:tblPr>
        <w:tblpPr w:leftFromText="180" w:rightFromText="180" w:vertAnchor="text" w:horzAnchor="margin" w:tblpXSpec="center" w:tblpY="-59"/>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D633CB" w:rsidRPr="00212CDD" w14:paraId="540914DD" w14:textId="77777777" w:rsidTr="00C62FFD">
        <w:trPr>
          <w:trHeight w:val="838"/>
        </w:trPr>
        <w:tc>
          <w:tcPr>
            <w:tcW w:w="10314" w:type="dxa"/>
          </w:tcPr>
          <w:p w14:paraId="2F736E1B" w14:textId="77777777" w:rsidR="00D633CB"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Item(s) Ordered:</w:t>
            </w:r>
          </w:p>
          <w:p w14:paraId="7A53DB32" w14:textId="77777777" w:rsidR="00D633CB" w:rsidRDefault="00D633CB" w:rsidP="00C62FFD">
            <w:pPr>
              <w:spacing w:after="0" w:line="240" w:lineRule="auto"/>
              <w:rPr>
                <w:rFonts w:ascii="Arial Rounded MT Bold" w:hAnsi="Arial Rounded MT Bold"/>
                <w:sz w:val="24"/>
                <w:szCs w:val="24"/>
              </w:rPr>
            </w:pPr>
          </w:p>
          <w:p w14:paraId="7E0D01C0" w14:textId="77777777" w:rsidR="009A5A1B" w:rsidRPr="00212CDD" w:rsidRDefault="00D633CB" w:rsidP="00C62FFD">
            <w:pPr>
              <w:spacing w:after="0" w:line="240" w:lineRule="auto"/>
              <w:rPr>
                <w:rFonts w:ascii="Arial Rounded MT Bold" w:hAnsi="Arial Rounded MT Bold"/>
                <w:sz w:val="24"/>
                <w:szCs w:val="24"/>
              </w:rPr>
            </w:pPr>
            <w:r>
              <w:rPr>
                <w:rFonts w:ascii="Arial Rounded MT Bold" w:hAnsi="Arial Rounded MT Bold"/>
                <w:sz w:val="24"/>
                <w:szCs w:val="24"/>
              </w:rPr>
              <w:t>Part(s) Number:</w:t>
            </w:r>
          </w:p>
        </w:tc>
      </w:tr>
      <w:tr w:rsidR="00D633CB" w:rsidRPr="00212CDD" w14:paraId="468DEA8C" w14:textId="77777777" w:rsidTr="00C62FFD">
        <w:trPr>
          <w:trHeight w:val="981"/>
        </w:trPr>
        <w:tc>
          <w:tcPr>
            <w:tcW w:w="10314" w:type="dxa"/>
          </w:tcPr>
          <w:p w14:paraId="7B7254B3" w14:textId="77777777" w:rsidR="00D633CB" w:rsidRDefault="00753FA1" w:rsidP="00C62FFD">
            <w:pPr>
              <w:spacing w:after="0" w:line="240" w:lineRule="auto"/>
              <w:rPr>
                <w:rFonts w:ascii="Arial Rounded MT Bold" w:hAnsi="Arial Rounded MT Bold"/>
                <w:sz w:val="24"/>
                <w:szCs w:val="24"/>
              </w:rPr>
            </w:pPr>
            <w:r>
              <w:rPr>
                <w:rFonts w:ascii="Arial Rounded MT Bold" w:hAnsi="Arial Rounded MT Bold"/>
                <w:sz w:val="24"/>
                <w:szCs w:val="24"/>
              </w:rPr>
              <w:t xml:space="preserve">Billing/Shipping Address </w:t>
            </w:r>
            <w:r w:rsidRPr="00753FA1">
              <w:rPr>
                <w:rFonts w:ascii="Arial Rounded MT Bold" w:hAnsi="Arial Rounded MT Bold"/>
                <w:sz w:val="20"/>
                <w:szCs w:val="20"/>
              </w:rPr>
              <w:t xml:space="preserve">*If Billing and Shipping Address are different, we cannot at this </w:t>
            </w:r>
            <w:r w:rsidR="00E35D70" w:rsidRPr="00753FA1">
              <w:rPr>
                <w:rFonts w:ascii="Arial Rounded MT Bold" w:hAnsi="Arial Rounded MT Bold"/>
                <w:sz w:val="20"/>
                <w:szCs w:val="20"/>
              </w:rPr>
              <w:t>time</w:t>
            </w:r>
            <w:r w:rsidR="00E35D70">
              <w:rPr>
                <w:rFonts w:ascii="Arial Rounded MT Bold" w:hAnsi="Arial Rounded MT Bold"/>
                <w:sz w:val="20"/>
                <w:szCs w:val="20"/>
              </w:rPr>
              <w:t xml:space="preserve">, </w:t>
            </w:r>
            <w:r w:rsidR="00E35D70" w:rsidRPr="00753FA1">
              <w:rPr>
                <w:rFonts w:ascii="Arial Rounded MT Bold" w:hAnsi="Arial Rounded MT Bold"/>
                <w:sz w:val="20"/>
                <w:szCs w:val="20"/>
              </w:rPr>
              <w:t>accept</w:t>
            </w:r>
            <w:r w:rsidRPr="00753FA1">
              <w:rPr>
                <w:rFonts w:ascii="Arial Rounded MT Bold" w:hAnsi="Arial Rounded MT Bold"/>
                <w:sz w:val="20"/>
                <w:szCs w:val="20"/>
              </w:rPr>
              <w:t xml:space="preserve"> Credit Card as Payment Method. Please Use EMT*</w:t>
            </w:r>
          </w:p>
          <w:p w14:paraId="6C283EE0" w14:textId="77777777" w:rsidR="009A5A1B" w:rsidRDefault="009A5A1B" w:rsidP="00C62FFD">
            <w:pPr>
              <w:spacing w:after="0" w:line="240" w:lineRule="auto"/>
              <w:rPr>
                <w:rFonts w:ascii="Arial Rounded MT Bold" w:hAnsi="Arial Rounded MT Bold"/>
                <w:sz w:val="24"/>
                <w:szCs w:val="24"/>
              </w:rPr>
            </w:pPr>
          </w:p>
          <w:p w14:paraId="5F010E49" w14:textId="77777777" w:rsidR="009A5A1B" w:rsidRPr="00212CDD" w:rsidRDefault="009A5A1B" w:rsidP="00C62FFD">
            <w:pPr>
              <w:spacing w:after="0" w:line="240" w:lineRule="auto"/>
              <w:rPr>
                <w:rFonts w:ascii="Arial Rounded MT Bold" w:hAnsi="Arial Rounded MT Bold"/>
                <w:sz w:val="24"/>
                <w:szCs w:val="24"/>
              </w:rPr>
            </w:pPr>
          </w:p>
        </w:tc>
      </w:tr>
      <w:tr w:rsidR="00D633CB" w:rsidRPr="00212CDD" w14:paraId="0A9918FA" w14:textId="77777777" w:rsidTr="00C62FFD">
        <w:trPr>
          <w:trHeight w:val="962"/>
        </w:trPr>
        <w:tc>
          <w:tcPr>
            <w:tcW w:w="10314" w:type="dxa"/>
          </w:tcPr>
          <w:p w14:paraId="4D6BE981" w14:textId="77777777" w:rsidR="00D633CB"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Land Location</w:t>
            </w:r>
          </w:p>
          <w:p w14:paraId="3FE9E23D" w14:textId="77777777" w:rsidR="00D633CB"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w:t>
            </w:r>
            <w:proofErr w:type="gramStart"/>
            <w:r w:rsidRPr="00212CDD">
              <w:rPr>
                <w:rFonts w:ascii="Arial Rounded MT Bold" w:hAnsi="Arial Rounded MT Bold"/>
                <w:sz w:val="24"/>
                <w:szCs w:val="24"/>
              </w:rPr>
              <w:t>if</w:t>
            </w:r>
            <w:proofErr w:type="gramEnd"/>
            <w:r w:rsidRPr="00212CDD">
              <w:rPr>
                <w:rFonts w:ascii="Arial Rounded MT Bold" w:hAnsi="Arial Rounded MT Bold"/>
                <w:sz w:val="24"/>
                <w:szCs w:val="24"/>
              </w:rPr>
              <w:t xml:space="preserve"> different from above):</w:t>
            </w:r>
            <w:r>
              <w:rPr>
                <w:color w:val="2F0E66"/>
                <w:sz w:val="21"/>
                <w:szCs w:val="21"/>
              </w:rPr>
              <w:t xml:space="preserve"> </w:t>
            </w:r>
          </w:p>
        </w:tc>
      </w:tr>
      <w:tr w:rsidR="00D633CB" w:rsidRPr="00212CDD" w14:paraId="3053C574" w14:textId="77777777" w:rsidTr="00C62FFD">
        <w:trPr>
          <w:trHeight w:val="519"/>
        </w:trPr>
        <w:tc>
          <w:tcPr>
            <w:tcW w:w="10314" w:type="dxa"/>
          </w:tcPr>
          <w:p w14:paraId="2E5FE7FE" w14:textId="77777777" w:rsidR="00D633CB"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Full Name:</w:t>
            </w:r>
          </w:p>
        </w:tc>
      </w:tr>
      <w:tr w:rsidR="00D633CB" w:rsidRPr="00212CDD" w14:paraId="17E892CB" w14:textId="77777777" w:rsidTr="00C62FFD">
        <w:trPr>
          <w:trHeight w:val="704"/>
        </w:trPr>
        <w:tc>
          <w:tcPr>
            <w:tcW w:w="10314" w:type="dxa"/>
          </w:tcPr>
          <w:p w14:paraId="18CAC63D" w14:textId="77777777" w:rsidR="00D633CB"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Phone Number:</w:t>
            </w:r>
          </w:p>
          <w:p w14:paraId="3623D67F" w14:textId="77777777" w:rsidR="00D633CB" w:rsidRPr="00212CDD" w:rsidRDefault="00D633CB" w:rsidP="00C62FFD">
            <w:pPr>
              <w:spacing w:after="0" w:line="240" w:lineRule="auto"/>
              <w:rPr>
                <w:rFonts w:ascii="Arial Rounded MT Bold" w:hAnsi="Arial Rounded MT Bold"/>
                <w:sz w:val="24"/>
                <w:szCs w:val="24"/>
              </w:rPr>
            </w:pPr>
            <w:r>
              <w:rPr>
                <w:rFonts w:ascii="Arial Rounded MT Bold" w:hAnsi="Arial Rounded MT Bold"/>
                <w:sz w:val="24"/>
                <w:szCs w:val="24"/>
              </w:rPr>
              <w:t>Email:</w:t>
            </w:r>
          </w:p>
        </w:tc>
      </w:tr>
      <w:tr w:rsidR="00D633CB" w:rsidRPr="00212CDD" w14:paraId="1B486EDC" w14:textId="77777777" w:rsidTr="00C62FFD">
        <w:trPr>
          <w:trHeight w:val="838"/>
        </w:trPr>
        <w:tc>
          <w:tcPr>
            <w:tcW w:w="10314" w:type="dxa"/>
          </w:tcPr>
          <w:p w14:paraId="50542241" w14:textId="06815E51" w:rsidR="00D633CB" w:rsidRPr="00212CDD" w:rsidRDefault="009542A9" w:rsidP="00C62FFD">
            <w:pPr>
              <w:spacing w:after="0" w:line="240" w:lineRule="auto"/>
              <w:rPr>
                <w:rFonts w:ascii="Arial Rounded MT Bold" w:hAnsi="Arial Rounded MT Bold"/>
                <w:sz w:val="24"/>
                <w:szCs w:val="24"/>
              </w:rPr>
            </w:pPr>
            <w:r>
              <w:rPr>
                <w:rFonts w:ascii="Arial Rounded MT Bold" w:hAnsi="Arial Rounded MT Bold"/>
                <w:sz w:val="24"/>
                <w:szCs w:val="24"/>
              </w:rPr>
              <w:t xml:space="preserve">PAL / RPAL </w:t>
            </w:r>
            <w:r w:rsidR="00D633CB" w:rsidRPr="00212CDD">
              <w:rPr>
                <w:rFonts w:ascii="Arial Rounded MT Bold" w:hAnsi="Arial Rounded MT Bold"/>
                <w:sz w:val="24"/>
                <w:szCs w:val="24"/>
              </w:rPr>
              <w:t>License Number:</w:t>
            </w:r>
          </w:p>
          <w:p w14:paraId="46B2ED68" w14:textId="5F70D3FC" w:rsidR="00D633CB" w:rsidRDefault="009542A9" w:rsidP="00C62FFD">
            <w:pPr>
              <w:spacing w:after="0" w:line="240" w:lineRule="auto"/>
              <w:rPr>
                <w:rFonts w:ascii="Arial Rounded MT Bold" w:hAnsi="Arial Rounded MT Bold"/>
                <w:sz w:val="24"/>
                <w:szCs w:val="24"/>
              </w:rPr>
            </w:pPr>
            <w:r>
              <w:rPr>
                <w:rFonts w:ascii="Arial Rounded MT Bold" w:hAnsi="Arial Rounded MT Bold"/>
                <w:sz w:val="24"/>
                <w:szCs w:val="24"/>
              </w:rPr>
              <w:t xml:space="preserve">PAL / RPAL </w:t>
            </w:r>
            <w:r w:rsidR="00D633CB" w:rsidRPr="00212CDD">
              <w:rPr>
                <w:rFonts w:ascii="Arial Rounded MT Bold" w:hAnsi="Arial Rounded MT Bold"/>
                <w:sz w:val="24"/>
                <w:szCs w:val="24"/>
              </w:rPr>
              <w:t>License Expiry:</w:t>
            </w:r>
          </w:p>
          <w:p w14:paraId="594A87CB" w14:textId="77777777" w:rsidR="00D633CB" w:rsidRPr="00212CDD" w:rsidRDefault="00D633CB" w:rsidP="00C62FFD">
            <w:pPr>
              <w:spacing w:after="0" w:line="240" w:lineRule="auto"/>
              <w:rPr>
                <w:rFonts w:ascii="Arial Rounded MT Bold" w:hAnsi="Arial Rounded MT Bold"/>
                <w:sz w:val="24"/>
                <w:szCs w:val="24"/>
              </w:rPr>
            </w:pPr>
            <w:r>
              <w:rPr>
                <w:rFonts w:ascii="Arial Rounded MT Bold" w:hAnsi="Arial Rounded MT Bold"/>
                <w:sz w:val="24"/>
                <w:szCs w:val="24"/>
              </w:rPr>
              <w:t>Date of Birth:</w:t>
            </w:r>
          </w:p>
        </w:tc>
      </w:tr>
      <w:tr w:rsidR="00D633CB" w:rsidRPr="00212CDD" w14:paraId="625E543B" w14:textId="77777777" w:rsidTr="00C62FFD">
        <w:trPr>
          <w:trHeight w:val="745"/>
        </w:trPr>
        <w:tc>
          <w:tcPr>
            <w:tcW w:w="10314" w:type="dxa"/>
          </w:tcPr>
          <w:p w14:paraId="44D1A7EB" w14:textId="77777777" w:rsidR="00D633CB"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Credit Card Number</w:t>
            </w:r>
            <w:r>
              <w:rPr>
                <w:rFonts w:ascii="Arial Rounded MT Bold" w:hAnsi="Arial Rounded MT Bold"/>
                <w:sz w:val="24"/>
                <w:szCs w:val="24"/>
              </w:rPr>
              <w:t xml:space="preserve"> (Visa or Master Card)</w:t>
            </w:r>
            <w:r w:rsidRPr="00212CDD">
              <w:rPr>
                <w:rFonts w:ascii="Arial Rounded MT Bold" w:hAnsi="Arial Rounded MT Bold"/>
                <w:sz w:val="24"/>
                <w:szCs w:val="24"/>
              </w:rPr>
              <w:t>:</w:t>
            </w:r>
          </w:p>
          <w:p w14:paraId="3A23AC7A" w14:textId="77777777" w:rsidR="00D633CB"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Card Expiry:</w:t>
            </w:r>
          </w:p>
          <w:p w14:paraId="059C9074" w14:textId="77777777" w:rsidR="00753FA1"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3-Digit Security Code:</w:t>
            </w:r>
          </w:p>
        </w:tc>
      </w:tr>
      <w:tr w:rsidR="00753FA1" w:rsidRPr="00212CDD" w14:paraId="2D79F8A5" w14:textId="77777777" w:rsidTr="00C62FFD">
        <w:trPr>
          <w:trHeight w:val="838"/>
        </w:trPr>
        <w:tc>
          <w:tcPr>
            <w:tcW w:w="10314" w:type="dxa"/>
            <w:tcBorders>
              <w:bottom w:val="single" w:sz="4" w:space="0" w:color="000000"/>
            </w:tcBorders>
          </w:tcPr>
          <w:p w14:paraId="57D24E13" w14:textId="2630261F" w:rsidR="00753FA1" w:rsidRDefault="00753FA1" w:rsidP="00C62FFD">
            <w:pPr>
              <w:spacing w:after="0" w:line="240" w:lineRule="auto"/>
              <w:rPr>
                <w:rFonts w:ascii="Arial Rounded MT Bold" w:hAnsi="Arial Rounded MT Bold"/>
                <w:sz w:val="24"/>
                <w:szCs w:val="24"/>
              </w:rPr>
            </w:pPr>
            <w:r>
              <w:rPr>
                <w:rFonts w:ascii="Arial Rounded MT Bold" w:hAnsi="Arial Rounded MT Bold"/>
                <w:sz w:val="24"/>
                <w:szCs w:val="24"/>
              </w:rPr>
              <w:t>For EMT Transfer Only</w:t>
            </w:r>
            <w:r w:rsidR="00330D08">
              <w:rPr>
                <w:rFonts w:ascii="Arial Rounded MT Bold" w:hAnsi="Arial Rounded MT Bold"/>
                <w:sz w:val="24"/>
                <w:szCs w:val="24"/>
              </w:rPr>
              <w:t xml:space="preserve"> (Send to info@pdent.c</w:t>
            </w:r>
            <w:r w:rsidR="00CE3508">
              <w:rPr>
                <w:rFonts w:ascii="Arial Rounded MT Bold" w:hAnsi="Arial Rounded MT Bold"/>
                <w:sz w:val="24"/>
                <w:szCs w:val="24"/>
              </w:rPr>
              <w:t>a</w:t>
            </w:r>
            <w:r w:rsidR="00330D08">
              <w:rPr>
                <w:rFonts w:ascii="Arial Rounded MT Bold" w:hAnsi="Arial Rounded MT Bold"/>
                <w:sz w:val="24"/>
                <w:szCs w:val="24"/>
              </w:rPr>
              <w:t>)</w:t>
            </w:r>
          </w:p>
          <w:p w14:paraId="3A0A054C" w14:textId="3E642892" w:rsidR="00753FA1" w:rsidRPr="00212CDD" w:rsidRDefault="00A73272" w:rsidP="00C62FFD">
            <w:pPr>
              <w:spacing w:after="0" w:line="240" w:lineRule="auto"/>
              <w:rPr>
                <w:rFonts w:ascii="Arial Rounded MT Bold" w:hAnsi="Arial Rounded MT Bold"/>
                <w:sz w:val="24"/>
                <w:szCs w:val="24"/>
              </w:rPr>
            </w:pPr>
            <w:r>
              <w:rPr>
                <w:rFonts w:ascii="Arial Rounded MT Bold" w:hAnsi="Arial Rounded MT Bold"/>
                <w:sz w:val="24"/>
                <w:szCs w:val="24"/>
              </w:rPr>
              <w:t>All EMT’s will auto deposit.</w:t>
            </w:r>
          </w:p>
        </w:tc>
      </w:tr>
      <w:tr w:rsidR="00D633CB" w:rsidRPr="00212CDD" w14:paraId="21E330D8" w14:textId="77777777" w:rsidTr="00C62FFD">
        <w:trPr>
          <w:trHeight w:val="838"/>
        </w:trPr>
        <w:tc>
          <w:tcPr>
            <w:tcW w:w="10314" w:type="dxa"/>
            <w:tcBorders>
              <w:bottom w:val="single" w:sz="4" w:space="0" w:color="000000"/>
            </w:tcBorders>
          </w:tcPr>
          <w:p w14:paraId="3B44A915" w14:textId="77777777" w:rsidR="00D633CB"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Place of birth:</w:t>
            </w:r>
          </w:p>
          <w:p w14:paraId="54176DFC" w14:textId="6AC0762E" w:rsidR="00D633CB"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w:t>
            </w:r>
            <w:r w:rsidR="00116ED2" w:rsidRPr="00212CDD">
              <w:rPr>
                <w:rFonts w:ascii="Arial Rounded MT Bold" w:hAnsi="Arial Rounded MT Bold"/>
                <w:sz w:val="24"/>
                <w:szCs w:val="24"/>
              </w:rPr>
              <w:t>For</w:t>
            </w:r>
            <w:r w:rsidRPr="00212CDD">
              <w:rPr>
                <w:rFonts w:ascii="Arial Rounded MT Bold" w:hAnsi="Arial Rounded MT Bold"/>
                <w:sz w:val="24"/>
                <w:szCs w:val="24"/>
              </w:rPr>
              <w:t xml:space="preserve"> restricted</w:t>
            </w:r>
            <w:r>
              <w:rPr>
                <w:rFonts w:ascii="Arial Rounded MT Bold" w:hAnsi="Arial Rounded MT Bold"/>
                <w:sz w:val="24"/>
                <w:szCs w:val="24"/>
              </w:rPr>
              <w:t xml:space="preserve"> firearm</w:t>
            </w:r>
            <w:r w:rsidRPr="00212CDD">
              <w:rPr>
                <w:rFonts w:ascii="Arial Rounded MT Bold" w:hAnsi="Arial Rounded MT Bold"/>
                <w:sz w:val="24"/>
                <w:szCs w:val="24"/>
              </w:rPr>
              <w:t>)</w:t>
            </w:r>
          </w:p>
        </w:tc>
      </w:tr>
      <w:tr w:rsidR="00D633CB" w:rsidRPr="00212CDD" w14:paraId="05A47488" w14:textId="77777777" w:rsidTr="00C62FFD">
        <w:trPr>
          <w:trHeight w:val="653"/>
        </w:trPr>
        <w:tc>
          <w:tcPr>
            <w:tcW w:w="10314" w:type="dxa"/>
            <w:tcBorders>
              <w:bottom w:val="single" w:sz="4" w:space="0" w:color="auto"/>
            </w:tcBorders>
          </w:tcPr>
          <w:p w14:paraId="23D58F35" w14:textId="77777777" w:rsidR="00D633CB"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Range membership:</w:t>
            </w:r>
          </w:p>
          <w:p w14:paraId="52E3BBB2" w14:textId="756503F8" w:rsidR="00D633CB" w:rsidRPr="00212CDD" w:rsidRDefault="00D633CB" w:rsidP="00C62FFD">
            <w:pPr>
              <w:spacing w:after="0" w:line="240" w:lineRule="auto"/>
              <w:rPr>
                <w:rFonts w:ascii="Arial Rounded MT Bold" w:hAnsi="Arial Rounded MT Bold"/>
                <w:sz w:val="24"/>
                <w:szCs w:val="24"/>
              </w:rPr>
            </w:pPr>
            <w:r w:rsidRPr="00212CDD">
              <w:rPr>
                <w:rFonts w:ascii="Arial Rounded MT Bold" w:hAnsi="Arial Rounded MT Bold"/>
                <w:sz w:val="24"/>
                <w:szCs w:val="24"/>
              </w:rPr>
              <w:t>(</w:t>
            </w:r>
            <w:r w:rsidR="00116ED2" w:rsidRPr="00212CDD">
              <w:rPr>
                <w:rFonts w:ascii="Arial Rounded MT Bold" w:hAnsi="Arial Rounded MT Bold"/>
                <w:sz w:val="24"/>
                <w:szCs w:val="24"/>
              </w:rPr>
              <w:t>Restricted</w:t>
            </w:r>
            <w:r>
              <w:rPr>
                <w:rFonts w:ascii="Arial Rounded MT Bold" w:hAnsi="Arial Rounded MT Bold"/>
                <w:sz w:val="24"/>
                <w:szCs w:val="24"/>
              </w:rPr>
              <w:t xml:space="preserve"> firearm only</w:t>
            </w:r>
            <w:r w:rsidRPr="00212CDD">
              <w:rPr>
                <w:rFonts w:ascii="Arial Rounded MT Bold" w:hAnsi="Arial Rounded MT Bold"/>
                <w:sz w:val="24"/>
                <w:szCs w:val="24"/>
              </w:rPr>
              <w:t xml:space="preserve">) Please </w:t>
            </w:r>
            <w:r w:rsidR="00175577">
              <w:rPr>
                <w:rFonts w:ascii="Arial Rounded MT Bold" w:hAnsi="Arial Rounded MT Bold"/>
                <w:sz w:val="24"/>
                <w:szCs w:val="24"/>
              </w:rPr>
              <w:t xml:space="preserve">provide name of </w:t>
            </w:r>
            <w:r w:rsidR="003A423C">
              <w:rPr>
                <w:rFonts w:ascii="Arial Rounded MT Bold" w:hAnsi="Arial Rounded MT Bold"/>
                <w:sz w:val="24"/>
                <w:szCs w:val="24"/>
              </w:rPr>
              <w:t xml:space="preserve">range </w:t>
            </w:r>
            <w:r w:rsidR="00175577">
              <w:rPr>
                <w:rFonts w:ascii="Arial Rounded MT Bold" w:hAnsi="Arial Rounded MT Bold"/>
                <w:sz w:val="24"/>
                <w:szCs w:val="24"/>
              </w:rPr>
              <w:t>membership</w:t>
            </w:r>
            <w:r>
              <w:rPr>
                <w:rFonts w:ascii="Arial Rounded MT Bold" w:hAnsi="Arial Rounded MT Bold"/>
                <w:sz w:val="24"/>
                <w:szCs w:val="24"/>
              </w:rPr>
              <w:t>:</w:t>
            </w:r>
          </w:p>
        </w:tc>
      </w:tr>
      <w:tr w:rsidR="00D633CB" w:rsidRPr="00212CDD" w14:paraId="4560AB95" w14:textId="77777777" w:rsidTr="00C62FFD">
        <w:trPr>
          <w:trHeight w:val="347"/>
        </w:trPr>
        <w:tc>
          <w:tcPr>
            <w:tcW w:w="10314" w:type="dxa"/>
            <w:tcBorders>
              <w:top w:val="single" w:sz="4" w:space="0" w:color="auto"/>
              <w:left w:val="nil"/>
              <w:bottom w:val="single" w:sz="4" w:space="0" w:color="auto"/>
              <w:right w:val="nil"/>
            </w:tcBorders>
            <w:shd w:val="clear" w:color="auto" w:fill="0D0D0D"/>
          </w:tcPr>
          <w:p w14:paraId="11174938" w14:textId="77777777" w:rsidR="00D633CB" w:rsidRPr="00030D2D" w:rsidRDefault="00D633CB" w:rsidP="00C62FFD">
            <w:pPr>
              <w:spacing w:after="0" w:line="240" w:lineRule="auto"/>
              <w:jc w:val="center"/>
              <w:rPr>
                <w:rFonts w:ascii="Arial Rounded MT Bold" w:hAnsi="Arial Rounded MT Bold"/>
                <w:sz w:val="28"/>
                <w:szCs w:val="28"/>
              </w:rPr>
            </w:pPr>
            <w:r w:rsidRPr="00030D2D">
              <w:rPr>
                <w:rFonts w:ascii="Arial Rounded MT Bold" w:hAnsi="Arial Rounded MT Bold"/>
                <w:sz w:val="28"/>
                <w:szCs w:val="28"/>
              </w:rPr>
              <w:t>P&amp;D ENTERPRISES POLICY</w:t>
            </w:r>
          </w:p>
        </w:tc>
      </w:tr>
      <w:tr w:rsidR="00D633CB" w:rsidRPr="00212CDD" w14:paraId="4E6413A5" w14:textId="77777777" w:rsidTr="00C62FFD">
        <w:trPr>
          <w:trHeight w:val="1041"/>
        </w:trPr>
        <w:tc>
          <w:tcPr>
            <w:tcW w:w="10314" w:type="dxa"/>
          </w:tcPr>
          <w:p w14:paraId="28A33C7C" w14:textId="32A09C48" w:rsidR="00D633CB" w:rsidRPr="00D633CB" w:rsidRDefault="00D633CB" w:rsidP="00C62FFD">
            <w:pPr>
              <w:spacing w:after="0" w:line="240" w:lineRule="auto"/>
              <w:rPr>
                <w:rFonts w:ascii="Arial Rounded MT Bold" w:hAnsi="Arial Rounded MT Bold"/>
              </w:rPr>
            </w:pPr>
            <w:r w:rsidRPr="00D633CB">
              <w:rPr>
                <w:rFonts w:ascii="Arial Rounded MT Bold" w:hAnsi="Arial Rounded MT Bold"/>
              </w:rPr>
              <w:t xml:space="preserve">Special Order Policy:(Not </w:t>
            </w:r>
            <w:r w:rsidR="009D24A5" w:rsidRPr="00D633CB">
              <w:rPr>
                <w:rFonts w:ascii="Arial Rounded MT Bold" w:hAnsi="Arial Rounded MT Bold"/>
              </w:rPr>
              <w:t>in</w:t>
            </w:r>
            <w:r w:rsidRPr="00D633CB">
              <w:rPr>
                <w:rFonts w:ascii="Arial Rounded MT Bold" w:hAnsi="Arial Rounded MT Bold"/>
              </w:rPr>
              <w:t xml:space="preserve"> Stock Items)</w:t>
            </w:r>
            <w:r w:rsidR="004D1AAA">
              <w:rPr>
                <w:rFonts w:ascii="Arial Rounded MT Bold" w:hAnsi="Arial Rounded MT Bold"/>
              </w:rPr>
              <w:t xml:space="preserve"> </w:t>
            </w:r>
            <w:r w:rsidR="00E35D70">
              <w:rPr>
                <w:rFonts w:ascii="Arial Rounded MT Bold" w:hAnsi="Arial Rounded MT Bold"/>
              </w:rPr>
              <w:t xml:space="preserve">**Special Order Items Are </w:t>
            </w:r>
            <w:r w:rsidR="005F4DA5">
              <w:rPr>
                <w:rFonts w:ascii="Arial Rounded MT Bold" w:hAnsi="Arial Rounded MT Bold"/>
              </w:rPr>
              <w:t>Non-Returnable</w:t>
            </w:r>
            <w:r w:rsidR="00E35D70">
              <w:rPr>
                <w:rFonts w:ascii="Arial Rounded MT Bold" w:hAnsi="Arial Rounded MT Bold"/>
              </w:rPr>
              <w:t>**</w:t>
            </w:r>
          </w:p>
          <w:p w14:paraId="19543438" w14:textId="77777777" w:rsidR="00D633CB" w:rsidRPr="00D633CB" w:rsidRDefault="00D633CB" w:rsidP="00C62FFD">
            <w:pPr>
              <w:spacing w:after="0" w:line="240" w:lineRule="auto"/>
              <w:rPr>
                <w:rFonts w:ascii="Arial Rounded MT Bold" w:hAnsi="Arial Rounded MT Bold"/>
              </w:rPr>
            </w:pPr>
            <w:r w:rsidRPr="00D633CB">
              <w:rPr>
                <w:rFonts w:ascii="Arial Rounded MT Bold" w:hAnsi="Arial Rounded MT Bold"/>
              </w:rPr>
              <w:t>A non-refundable, non-transferable deposit of 20% is required. Balance is due in full once the product arrives. Cancellation of these terms will result in loss of all deposits. All delivery times and pricing are subject to change and are only estimations.</w:t>
            </w:r>
          </w:p>
        </w:tc>
      </w:tr>
      <w:tr w:rsidR="00D633CB" w:rsidRPr="00212CDD" w14:paraId="79BED741" w14:textId="77777777" w:rsidTr="00C62FFD">
        <w:trPr>
          <w:trHeight w:val="467"/>
        </w:trPr>
        <w:tc>
          <w:tcPr>
            <w:tcW w:w="10314" w:type="dxa"/>
          </w:tcPr>
          <w:p w14:paraId="70528FD5" w14:textId="77777777" w:rsidR="00D633CB" w:rsidRPr="00D633CB" w:rsidRDefault="00D633CB" w:rsidP="00C62FFD">
            <w:pPr>
              <w:spacing w:after="0" w:line="240" w:lineRule="auto"/>
              <w:rPr>
                <w:rFonts w:ascii="Arial Rounded MT Bold" w:hAnsi="Arial Rounded MT Bold"/>
              </w:rPr>
            </w:pPr>
            <w:r w:rsidRPr="00D633CB">
              <w:rPr>
                <w:rFonts w:ascii="Arial Rounded MT Bold" w:hAnsi="Arial Rounded MT Bold"/>
              </w:rPr>
              <w:t>Layaway Policy:(In Stock Items)</w:t>
            </w:r>
          </w:p>
          <w:p w14:paraId="2A64D7FD" w14:textId="363949E1" w:rsidR="00D633CB" w:rsidRPr="00D633CB" w:rsidRDefault="00D633CB" w:rsidP="00C62FFD">
            <w:pPr>
              <w:spacing w:after="0" w:line="240" w:lineRule="auto"/>
              <w:rPr>
                <w:rFonts w:ascii="Arial Rounded MT Bold" w:hAnsi="Arial Rounded MT Bold"/>
              </w:rPr>
            </w:pPr>
            <w:r w:rsidRPr="00D633CB">
              <w:rPr>
                <w:rFonts w:ascii="Arial Rounded MT Bold" w:hAnsi="Arial Rounded MT Bold"/>
              </w:rPr>
              <w:t>A non-refundable, non-transferable deposit of 20% is required. Balance is due in full within 60 days of layaway date on all in stock items. If th</w:t>
            </w:r>
            <w:r w:rsidR="008E156A">
              <w:rPr>
                <w:rFonts w:ascii="Arial Rounded MT Bold" w:hAnsi="Arial Rounded MT Bold"/>
              </w:rPr>
              <w:t>is</w:t>
            </w:r>
            <w:r w:rsidRPr="00D633CB">
              <w:rPr>
                <w:rFonts w:ascii="Arial Rounded MT Bold" w:hAnsi="Arial Rounded MT Bold"/>
              </w:rPr>
              <w:t xml:space="preserve"> is a consignment </w:t>
            </w:r>
            <w:r w:rsidR="008E156A">
              <w:rPr>
                <w:rFonts w:ascii="Arial Rounded MT Bold" w:hAnsi="Arial Rounded MT Bold"/>
              </w:rPr>
              <w:t xml:space="preserve">item, </w:t>
            </w:r>
            <w:r w:rsidRPr="00D633CB">
              <w:rPr>
                <w:rFonts w:ascii="Arial Rounded MT Bold" w:hAnsi="Arial Rounded MT Bold"/>
              </w:rPr>
              <w:t>it must be paid in full within 30 days. If items are not paid in full within these terms all deposits will be lost.</w:t>
            </w:r>
          </w:p>
        </w:tc>
      </w:tr>
      <w:tr w:rsidR="00D633CB" w:rsidRPr="00212CDD" w14:paraId="4E801C54" w14:textId="77777777" w:rsidTr="00C62FFD">
        <w:trPr>
          <w:trHeight w:val="958"/>
        </w:trPr>
        <w:tc>
          <w:tcPr>
            <w:tcW w:w="10314" w:type="dxa"/>
          </w:tcPr>
          <w:p w14:paraId="2954CA5B" w14:textId="77777777" w:rsidR="00D633CB" w:rsidRPr="00D633CB" w:rsidRDefault="00D633CB" w:rsidP="00C62FFD">
            <w:pPr>
              <w:spacing w:after="0" w:line="240" w:lineRule="auto"/>
              <w:rPr>
                <w:rFonts w:ascii="Arial Rounded MT Bold" w:hAnsi="Arial Rounded MT Bold"/>
              </w:rPr>
            </w:pPr>
            <w:r w:rsidRPr="00D633CB">
              <w:rPr>
                <w:rFonts w:ascii="Arial Rounded MT Bold" w:hAnsi="Arial Rounded MT Bold"/>
              </w:rPr>
              <w:t>Condition of Sale:</w:t>
            </w:r>
          </w:p>
          <w:p w14:paraId="34E3D4B5" w14:textId="77777777" w:rsidR="00D633CB" w:rsidRPr="00D633CB" w:rsidRDefault="00D633CB" w:rsidP="00C62FFD">
            <w:pPr>
              <w:spacing w:after="0" w:line="240" w:lineRule="auto"/>
              <w:rPr>
                <w:rFonts w:ascii="Arial Rounded MT Bold" w:hAnsi="Arial Rounded MT Bold"/>
              </w:rPr>
            </w:pPr>
            <w:r w:rsidRPr="00D633CB">
              <w:rPr>
                <w:rFonts w:ascii="Arial Rounded MT Bold" w:hAnsi="Arial Rounded MT Bold"/>
              </w:rPr>
              <w:t xml:space="preserve">All Guns Are Final Sale-all manufacturers’ defects on new guns must be dealt with thru the distributor at owners’ expense. </w:t>
            </w:r>
          </w:p>
          <w:p w14:paraId="236400D1" w14:textId="77777777" w:rsidR="00D633CB" w:rsidRPr="00D633CB" w:rsidRDefault="00D633CB" w:rsidP="00C62FFD">
            <w:pPr>
              <w:spacing w:after="0" w:line="240" w:lineRule="auto"/>
              <w:rPr>
                <w:rFonts w:ascii="Arial Rounded MT Bold" w:hAnsi="Arial Rounded MT Bold"/>
                <w:b/>
              </w:rPr>
            </w:pPr>
            <w:r w:rsidRPr="00D633CB">
              <w:rPr>
                <w:rFonts w:ascii="Arial Rounded MT Bold" w:hAnsi="Arial Rounded MT Bold"/>
                <w:b/>
              </w:rPr>
              <w:t>By returning/filling in this form you are agreeing to these policies</w:t>
            </w:r>
          </w:p>
        </w:tc>
      </w:tr>
    </w:tbl>
    <w:p w14:paraId="23CBAA85" w14:textId="77777777" w:rsidR="00AE18CA" w:rsidRDefault="00AE18CA"/>
    <w:sectPr w:rsidR="00AE18CA" w:rsidSect="00753F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A035" w14:textId="77777777" w:rsidR="001A5BA6" w:rsidRDefault="001A5BA6" w:rsidP="00DD1C97">
      <w:pPr>
        <w:spacing w:after="0" w:line="240" w:lineRule="auto"/>
      </w:pPr>
      <w:r>
        <w:separator/>
      </w:r>
    </w:p>
  </w:endnote>
  <w:endnote w:type="continuationSeparator" w:id="0">
    <w:p w14:paraId="491AFB2A" w14:textId="77777777" w:rsidR="001A5BA6" w:rsidRDefault="001A5BA6" w:rsidP="00DD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97B4" w14:textId="77777777" w:rsidR="001A5BA6" w:rsidRDefault="001A5BA6" w:rsidP="00DD1C97">
      <w:pPr>
        <w:spacing w:after="0" w:line="240" w:lineRule="auto"/>
      </w:pPr>
      <w:r>
        <w:separator/>
      </w:r>
    </w:p>
  </w:footnote>
  <w:footnote w:type="continuationSeparator" w:id="0">
    <w:p w14:paraId="5C07EE91" w14:textId="77777777" w:rsidR="001A5BA6" w:rsidRDefault="001A5BA6" w:rsidP="00DD1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zQwMbMwMzc3NDEzMDVU0lEKTi0uzszPAykwqgUA+R287SwAAAA="/>
  </w:docVars>
  <w:rsids>
    <w:rsidRoot w:val="00AE18CA"/>
    <w:rsid w:val="00116ED2"/>
    <w:rsid w:val="00175577"/>
    <w:rsid w:val="001A5BA6"/>
    <w:rsid w:val="001B463E"/>
    <w:rsid w:val="001E3A35"/>
    <w:rsid w:val="0023341A"/>
    <w:rsid w:val="002C2352"/>
    <w:rsid w:val="00307F08"/>
    <w:rsid w:val="00330D08"/>
    <w:rsid w:val="003A423C"/>
    <w:rsid w:val="00416CF9"/>
    <w:rsid w:val="004D1AAA"/>
    <w:rsid w:val="005F4DA5"/>
    <w:rsid w:val="00646C8C"/>
    <w:rsid w:val="0066363D"/>
    <w:rsid w:val="00753FA1"/>
    <w:rsid w:val="008E156A"/>
    <w:rsid w:val="009542A9"/>
    <w:rsid w:val="009A5A1B"/>
    <w:rsid w:val="009D1EC5"/>
    <w:rsid w:val="009D24A5"/>
    <w:rsid w:val="00A31DB8"/>
    <w:rsid w:val="00A73272"/>
    <w:rsid w:val="00AE18CA"/>
    <w:rsid w:val="00B52C28"/>
    <w:rsid w:val="00C62FFD"/>
    <w:rsid w:val="00CA14C6"/>
    <w:rsid w:val="00CA4B82"/>
    <w:rsid w:val="00CE3508"/>
    <w:rsid w:val="00D01B3A"/>
    <w:rsid w:val="00D633CB"/>
    <w:rsid w:val="00DD1C97"/>
    <w:rsid w:val="00E35D70"/>
    <w:rsid w:val="00EB0D7B"/>
    <w:rsid w:val="00F7055F"/>
    <w:rsid w:val="00FC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62F9EF"/>
  <w15:docId w15:val="{E84EDDA6-DBC2-4CE3-8075-EB883FF9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CB"/>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CA"/>
    <w:rPr>
      <w:rFonts w:ascii="Tahoma" w:hAnsi="Tahoma" w:cs="Tahoma"/>
      <w:sz w:val="16"/>
      <w:szCs w:val="16"/>
    </w:rPr>
  </w:style>
  <w:style w:type="paragraph" w:styleId="NoSpacing">
    <w:name w:val="No Spacing"/>
    <w:uiPriority w:val="1"/>
    <w:qFormat/>
    <w:rsid w:val="00AE18CA"/>
    <w:pPr>
      <w:spacing w:after="0" w:line="240" w:lineRule="auto"/>
    </w:pPr>
  </w:style>
  <w:style w:type="paragraph" w:styleId="Header">
    <w:name w:val="header"/>
    <w:basedOn w:val="Normal"/>
    <w:link w:val="HeaderChar"/>
    <w:uiPriority w:val="99"/>
    <w:semiHidden/>
    <w:unhideWhenUsed/>
    <w:rsid w:val="00DD1C9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DD1C97"/>
  </w:style>
  <w:style w:type="paragraph" w:styleId="Footer">
    <w:name w:val="footer"/>
    <w:basedOn w:val="Normal"/>
    <w:link w:val="FooterChar"/>
    <w:uiPriority w:val="99"/>
    <w:semiHidden/>
    <w:unhideWhenUsed/>
    <w:rsid w:val="00DD1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C97"/>
  </w:style>
  <w:style w:type="character" w:styleId="Hyperlink">
    <w:name w:val="Hyperlink"/>
    <w:basedOn w:val="DefaultParagraphFont"/>
    <w:uiPriority w:val="99"/>
    <w:unhideWhenUsed/>
    <w:rsid w:val="0023341A"/>
    <w:rPr>
      <w:color w:val="0000FF" w:themeColor="hyperlink"/>
      <w:u w:val="single"/>
    </w:rPr>
  </w:style>
  <w:style w:type="character" w:styleId="UnresolvedMention">
    <w:name w:val="Unresolved Mention"/>
    <w:basedOn w:val="DefaultParagraphFont"/>
    <w:uiPriority w:val="99"/>
    <w:semiHidden/>
    <w:unhideWhenUsed/>
    <w:rsid w:val="00D01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dent.ca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FC48F-DC06-4DAC-81D8-FD1CC19B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cgubersky</dc:creator>
  <cp:lastModifiedBy>Malinda Charron</cp:lastModifiedBy>
  <cp:revision>2</cp:revision>
  <cp:lastPrinted>2017-08-19T20:48:00Z</cp:lastPrinted>
  <dcterms:created xsi:type="dcterms:W3CDTF">2021-10-18T16:10:00Z</dcterms:created>
  <dcterms:modified xsi:type="dcterms:W3CDTF">2021-10-18T16:10:00Z</dcterms:modified>
</cp:coreProperties>
</file>